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F54" w:rsidRDefault="00444E1B">
      <w:r>
        <w:rPr>
          <w:rFonts w:ascii="Arial" w:hAnsi="Arial" w:cs="Arial"/>
          <w:b/>
          <w:bCs/>
          <w:color w:val="000000"/>
          <w:shd w:val="clear" w:color="auto" w:fill="F6F6F6"/>
        </w:rPr>
        <w:t>Сроки проведения итогового собеседования по русскому языку в 2024 году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6F6F6"/>
        </w:rPr>
        <w:t>Основная дата проведения:</w:t>
      </w:r>
      <w:r>
        <w:rPr>
          <w:rFonts w:ascii="Arial" w:hAnsi="Arial" w:cs="Arial"/>
          <w:color w:val="000000"/>
          <w:shd w:val="clear" w:color="auto" w:fill="F6F6F6"/>
        </w:rPr>
        <w:t> 14 февраля 2024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b/>
          <w:bCs/>
          <w:color w:val="000000"/>
          <w:shd w:val="clear" w:color="auto" w:fill="F6F6F6"/>
        </w:rPr>
        <w:t>Дополнительные даты проведения:</w:t>
      </w:r>
      <w:r>
        <w:rPr>
          <w:rFonts w:ascii="Arial" w:hAnsi="Arial" w:cs="Arial"/>
          <w:color w:val="000000"/>
          <w:shd w:val="clear" w:color="auto" w:fill="F6F6F6"/>
        </w:rPr>
        <w:t> 13 марта 2024 г. и 15 апреля 2024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>Повторно допускаются к участию в дополнительные даты обучающиеся: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>– получившие «незачёт»;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>– удаленные с итогового собеседования за нарушение требований, установленных пунктом 22 Порядка;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 xml:space="preserve">– не </w:t>
      </w:r>
      <w:proofErr w:type="gramStart"/>
      <w:r>
        <w:rPr>
          <w:rFonts w:ascii="Arial" w:hAnsi="Arial" w:cs="Arial"/>
          <w:color w:val="000000"/>
          <w:shd w:val="clear" w:color="auto" w:fill="F6F6F6"/>
        </w:rPr>
        <w:t>явившиеся</w:t>
      </w:r>
      <w:proofErr w:type="gramEnd"/>
      <w:r>
        <w:rPr>
          <w:rFonts w:ascii="Arial" w:hAnsi="Arial" w:cs="Arial"/>
          <w:color w:val="000000"/>
          <w:shd w:val="clear" w:color="auto" w:fill="F6F6F6"/>
        </w:rPr>
        <w:t xml:space="preserve"> по уважительным причинам;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>– не завершившие итоговое собеседование по уважительным причинам.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gramStart"/>
      <w:r>
        <w:rPr>
          <w:rFonts w:ascii="Arial" w:hAnsi="Arial" w:cs="Arial"/>
          <w:b/>
          <w:bCs/>
          <w:color w:val="000000"/>
          <w:shd w:val="clear" w:color="auto" w:fill="F6F6F6"/>
        </w:rPr>
        <w:t>Для участия в итоговом собеседовании необходимо: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>– подать заявление в своей школе не позднее 31.01.2024 (на дополнительные даты – 28.02.2024 и 01.04.2024)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>– пройти итоговое собеседование в своей школе 14 февраля 2024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>– узнать результат в своей школе не позднее 20 февраля 2024 г.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>Запрещается иметь при себе средства связи, фото-, аудио- и видеоаппаратуру, справочные материалы, письменные заметки и иные средства хранения и</w:t>
      </w:r>
      <w:proofErr w:type="gramEnd"/>
      <w:r>
        <w:rPr>
          <w:rFonts w:ascii="Arial" w:hAnsi="Arial" w:cs="Arial"/>
          <w:color w:val="000000"/>
          <w:shd w:val="clear" w:color="auto" w:fill="F6F6F6"/>
        </w:rPr>
        <w:t xml:space="preserve"> передачи информации!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>Участники, нарушившие указанные требования, удаляются с итогового собеседования.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>Результатом итогового собеседования является «зачет» или «незачет».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  <w:shd w:val="clear" w:color="auto" w:fill="F6F6F6"/>
        </w:rPr>
        <w:t>Наличие результата «зачет» за итоговое собеседование является одним из условий допуска к прохождению ГИА-9.</w:t>
      </w:r>
    </w:p>
    <w:sectPr w:rsidR="00840F54" w:rsidSect="00840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E1B"/>
    <w:rsid w:val="00444E1B"/>
    <w:rsid w:val="00840F54"/>
    <w:rsid w:val="00E34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2</cp:revision>
  <cp:lastPrinted>2024-01-12T09:30:00Z</cp:lastPrinted>
  <dcterms:created xsi:type="dcterms:W3CDTF">2024-01-12T09:31:00Z</dcterms:created>
  <dcterms:modified xsi:type="dcterms:W3CDTF">2024-01-12T09:31:00Z</dcterms:modified>
</cp:coreProperties>
</file>